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98" w:rsidRPr="008412C3" w:rsidRDefault="001975EE" w:rsidP="00D22D98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7728" behindDoc="0" locked="0" layoutInCell="1" allowOverlap="1" wp14:anchorId="27F6D869" wp14:editId="43D90C43">
            <wp:simplePos x="0" y="0"/>
            <wp:positionH relativeFrom="column">
              <wp:posOffset>3442335</wp:posOffset>
            </wp:positionH>
            <wp:positionV relativeFrom="paragraph">
              <wp:posOffset>-615315</wp:posOffset>
            </wp:positionV>
            <wp:extent cx="2470785" cy="607695"/>
            <wp:effectExtent l="19050" t="0" r="5715" b="0"/>
            <wp:wrapSquare wrapText="bothSides"/>
            <wp:docPr id="2" name="Picture 0" descr="FSEGA Logo 2018 Centenarul Marii Uni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EGA Logo 2018 Centenarul Marii Unir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E4E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6704" behindDoc="1" locked="0" layoutInCell="1" allowOverlap="1" wp14:anchorId="376F1105" wp14:editId="3AECBBDE">
            <wp:simplePos x="0" y="0"/>
            <wp:positionH relativeFrom="column">
              <wp:posOffset>-704850</wp:posOffset>
            </wp:positionH>
            <wp:positionV relativeFrom="paragraph">
              <wp:posOffset>-1098550</wp:posOffset>
            </wp:positionV>
            <wp:extent cx="7208368" cy="232623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368" cy="2326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D98" w:rsidRDefault="00055B7F" w:rsidP="00D22D98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54.6pt;margin-top:3.65pt;width:312.8pt;height:87.75pt;z-index:-251657728" stroked="f">
            <v:textbox style="mso-next-textbox:#_x0000_s1051">
              <w:txbxContent>
                <w:p w:rsidR="001975EE" w:rsidRPr="008F3795" w:rsidRDefault="001975EE" w:rsidP="001975EE">
                  <w:pPr>
                    <w:jc w:val="right"/>
                    <w:rPr>
                      <w:rFonts w:ascii="Georgia" w:hAnsi="Georgia"/>
                      <w:b/>
                      <w:color w:val="7F7F7F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color w:val="7F7F7F"/>
                      <w:sz w:val="20"/>
                      <w:szCs w:val="20"/>
                    </w:rPr>
                    <w:t>Departamentul de Finanțe</w:t>
                  </w:r>
                </w:p>
                <w:p w:rsidR="001975EE" w:rsidRPr="008F3795" w:rsidRDefault="001975EE" w:rsidP="001975EE">
                  <w:pPr>
                    <w:jc w:val="right"/>
                    <w:rPr>
                      <w:rFonts w:ascii="Georgia" w:hAnsi="Georgia"/>
                      <w:color w:val="7F7F7F"/>
                      <w:sz w:val="10"/>
                      <w:szCs w:val="10"/>
                    </w:rPr>
                  </w:pPr>
                </w:p>
                <w:p w:rsidR="001975EE" w:rsidRPr="008F3795" w:rsidRDefault="001975EE" w:rsidP="001975EE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Str. Teodor Mihali nr. 58-60</w:t>
                  </w:r>
                </w:p>
                <w:p w:rsidR="001975EE" w:rsidRPr="008F3795" w:rsidRDefault="001975EE" w:rsidP="001975EE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Cluj-Napoca, RO-400</w:t>
                  </w: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5</w:t>
                  </w:r>
                  <w:r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9</w:t>
                  </w: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1</w:t>
                  </w:r>
                </w:p>
                <w:p w:rsidR="001975EE" w:rsidRPr="008F3795" w:rsidRDefault="001975EE" w:rsidP="001975EE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Tel.: 0264-41.86.52-5</w:t>
                  </w:r>
                </w:p>
                <w:p w:rsidR="001975EE" w:rsidRPr="008F3795" w:rsidRDefault="001975EE" w:rsidP="001975EE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Fax: 0264-41.25.70</w:t>
                  </w:r>
                </w:p>
                <w:p w:rsidR="001975EE" w:rsidRPr="008F3795" w:rsidRDefault="001975EE" w:rsidP="001975EE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 xml:space="preserve">econ@econ.ubbcluj.ro </w:t>
                  </w:r>
                </w:p>
                <w:p w:rsidR="001975EE" w:rsidRPr="008F3795" w:rsidRDefault="001975EE" w:rsidP="001975EE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www.econ.ubbcluj.ro</w:t>
                  </w:r>
                </w:p>
              </w:txbxContent>
            </v:textbox>
          </v:shape>
        </w:pict>
      </w:r>
    </w:p>
    <w:p w:rsidR="00691268" w:rsidRDefault="001975EE" w:rsidP="001975EE">
      <w:pPr>
        <w:tabs>
          <w:tab w:val="left" w:pos="6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95018" w:rsidRDefault="00395018" w:rsidP="00691268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B45072" w:rsidRDefault="00B45072" w:rsidP="00691268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8A5827" w:rsidRDefault="008A5827" w:rsidP="00691268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1975EE" w:rsidRPr="000B5508" w:rsidRDefault="001975EE" w:rsidP="001975EE">
      <w:pPr>
        <w:spacing w:line="288" w:lineRule="auto"/>
        <w:rPr>
          <w:rFonts w:ascii="Times New Roman" w:hAnsi="Times New Roman"/>
        </w:rPr>
      </w:pPr>
      <w:r w:rsidRPr="000B5508">
        <w:rPr>
          <w:rFonts w:ascii="Times New Roman" w:hAnsi="Times New Roman"/>
        </w:rPr>
        <w:t>Nr. 15</w:t>
      </w:r>
      <w:r>
        <w:rPr>
          <w:rFonts w:ascii="Times New Roman" w:hAnsi="Times New Roman"/>
        </w:rPr>
        <w:t>6</w:t>
      </w:r>
      <w:r w:rsidR="00055B7F">
        <w:rPr>
          <w:rFonts w:ascii="Times New Roman" w:hAnsi="Times New Roman"/>
        </w:rPr>
        <w:t>/ 29.11.2018</w:t>
      </w:r>
    </w:p>
    <w:p w:rsidR="001975EE" w:rsidRDefault="001975EE" w:rsidP="00FA3ACB">
      <w:pPr>
        <w:pStyle w:val="Default"/>
        <w:spacing w:line="360" w:lineRule="auto"/>
        <w:jc w:val="center"/>
        <w:rPr>
          <w:b/>
          <w:bCs/>
          <w:sz w:val="23"/>
          <w:szCs w:val="23"/>
          <w:lang w:val="it-IT"/>
        </w:rPr>
      </w:pPr>
    </w:p>
    <w:p w:rsidR="00FA3ACB" w:rsidRPr="002229B2" w:rsidRDefault="00FA3ACB" w:rsidP="00FA3ACB">
      <w:pPr>
        <w:pStyle w:val="Default"/>
        <w:spacing w:line="360" w:lineRule="auto"/>
        <w:jc w:val="center"/>
        <w:rPr>
          <w:sz w:val="23"/>
          <w:szCs w:val="23"/>
          <w:lang w:val="it-IT"/>
        </w:rPr>
      </w:pPr>
      <w:r>
        <w:rPr>
          <w:b/>
          <w:bCs/>
          <w:sz w:val="23"/>
          <w:szCs w:val="23"/>
          <w:lang w:val="it-IT"/>
        </w:rPr>
        <w:t>TEMATICA ȘI BIBLIOGRAFIA</w:t>
      </w:r>
    </w:p>
    <w:p w:rsidR="00FA3ACB" w:rsidRPr="00FA3ACB" w:rsidRDefault="00FA3ACB" w:rsidP="00FA3ACB">
      <w:pPr>
        <w:pStyle w:val="Default"/>
        <w:spacing w:line="360" w:lineRule="auto"/>
        <w:jc w:val="center"/>
        <w:rPr>
          <w:b/>
          <w:bCs/>
          <w:sz w:val="23"/>
          <w:szCs w:val="23"/>
          <w:lang w:val="it-IT"/>
        </w:rPr>
      </w:pPr>
      <w:r>
        <w:rPr>
          <w:b/>
          <w:bCs/>
          <w:sz w:val="23"/>
          <w:szCs w:val="23"/>
          <w:lang w:val="it-IT"/>
        </w:rPr>
        <w:t>pentru examenul</w:t>
      </w:r>
      <w:r w:rsidRPr="002229B2">
        <w:rPr>
          <w:b/>
          <w:bCs/>
          <w:sz w:val="23"/>
          <w:szCs w:val="23"/>
          <w:lang w:val="it-IT"/>
        </w:rPr>
        <w:t xml:space="preserve"> de admitere la MASTERAT</w:t>
      </w:r>
      <w:r w:rsidR="001975EE">
        <w:rPr>
          <w:b/>
          <w:bCs/>
          <w:sz w:val="23"/>
          <w:szCs w:val="23"/>
          <w:lang w:val="it-IT"/>
        </w:rPr>
        <w:t>, sesiunea iulie 2019</w:t>
      </w:r>
    </w:p>
    <w:p w:rsidR="00FA3ACB" w:rsidRPr="002229B2" w:rsidRDefault="00FA3ACB" w:rsidP="00FA3ACB">
      <w:pPr>
        <w:pStyle w:val="Default"/>
        <w:spacing w:line="360" w:lineRule="auto"/>
        <w:jc w:val="center"/>
        <w:rPr>
          <w:sz w:val="23"/>
          <w:szCs w:val="23"/>
          <w:lang w:val="it-IT"/>
        </w:rPr>
      </w:pPr>
      <w:r w:rsidRPr="002229B2">
        <w:rPr>
          <w:b/>
          <w:bCs/>
          <w:sz w:val="23"/>
          <w:szCs w:val="23"/>
          <w:lang w:val="it-IT"/>
        </w:rPr>
        <w:t>Specializarea: FINANŢE CORPORATIVE-ASIGURĂRI</w:t>
      </w:r>
    </w:p>
    <w:p w:rsidR="00FA3ACB" w:rsidRPr="00597C49" w:rsidRDefault="00FA3ACB" w:rsidP="00FA3ACB">
      <w:pPr>
        <w:tabs>
          <w:tab w:val="left" w:pos="720"/>
        </w:tabs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ACB" w:rsidRPr="00597C49" w:rsidRDefault="00FA3ACB" w:rsidP="00FA3AC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Disciplina:</w:t>
      </w:r>
      <w:r w:rsidRPr="00597C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ASIGURĂRI</w:t>
      </w:r>
    </w:p>
    <w:p w:rsidR="00FA3ACB" w:rsidRPr="00597C49" w:rsidRDefault="00FA3ACB" w:rsidP="00FA3ACB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A3ACB" w:rsidRPr="00597C49" w:rsidRDefault="001975EE" w:rsidP="00FA3AC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 </w:t>
      </w:r>
      <w:r w:rsidR="00FA3ACB" w:rsidRPr="00597C49">
        <w:rPr>
          <w:rFonts w:ascii="Times New Roman" w:hAnsi="Times New Roman" w:cs="Times New Roman"/>
          <w:b/>
          <w:sz w:val="24"/>
          <w:szCs w:val="24"/>
        </w:rPr>
        <w:t>1.</w:t>
      </w:r>
      <w:r w:rsidR="00FA3ACB" w:rsidRPr="00597C49">
        <w:rPr>
          <w:rFonts w:ascii="Times New Roman" w:hAnsi="Times New Roman" w:cs="Times New Roman"/>
          <w:sz w:val="24"/>
          <w:szCs w:val="24"/>
        </w:rPr>
        <w:t xml:space="preserve"> </w:t>
      </w:r>
      <w:r w:rsidR="00FA3ACB" w:rsidRPr="00597C49">
        <w:rPr>
          <w:rFonts w:ascii="Times New Roman" w:hAnsi="Times New Roman" w:cs="Times New Roman"/>
          <w:b/>
          <w:i/>
          <w:sz w:val="24"/>
          <w:szCs w:val="24"/>
        </w:rPr>
        <w:t>CONSIDERENTE GENERALE PRIVIND ASIGURĂRILE</w:t>
      </w:r>
    </w:p>
    <w:p w:rsidR="00FA3ACB" w:rsidRPr="00597C49" w:rsidRDefault="00FA3ACB" w:rsidP="00FA3ACB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97C49">
        <w:rPr>
          <w:rFonts w:ascii="Times New Roman" w:hAnsi="Times New Roman" w:cs="Times New Roman"/>
          <w:sz w:val="24"/>
          <w:szCs w:val="24"/>
        </w:rPr>
        <w:t>1.1 Conceptul de asigurare</w:t>
      </w:r>
    </w:p>
    <w:p w:rsidR="00FA3ACB" w:rsidRPr="00597C49" w:rsidRDefault="00FA3ACB" w:rsidP="00FA3ACB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97C49">
        <w:rPr>
          <w:rFonts w:ascii="Times New Roman" w:hAnsi="Times New Roman" w:cs="Times New Roman"/>
          <w:sz w:val="24"/>
          <w:szCs w:val="24"/>
        </w:rPr>
        <w:t>1.2. Accepţiunile asigurării</w:t>
      </w:r>
    </w:p>
    <w:p w:rsidR="00FA3ACB" w:rsidRPr="00597C49" w:rsidRDefault="00FA3ACB" w:rsidP="00FA3ACB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97C49">
        <w:rPr>
          <w:rFonts w:ascii="Times New Roman" w:hAnsi="Times New Roman" w:cs="Times New Roman"/>
          <w:sz w:val="24"/>
          <w:szCs w:val="24"/>
        </w:rPr>
        <w:t>1.3. Funcţiile asigurării</w:t>
      </w:r>
    </w:p>
    <w:p w:rsidR="00FA3ACB" w:rsidRPr="00597C49" w:rsidRDefault="00FA3ACB" w:rsidP="00FA3ACB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97C49">
        <w:rPr>
          <w:rFonts w:ascii="Times New Roman" w:hAnsi="Times New Roman" w:cs="Times New Roman"/>
          <w:sz w:val="24"/>
          <w:szCs w:val="24"/>
        </w:rPr>
        <w:t>1.4. Premisele asigurării</w:t>
      </w:r>
    </w:p>
    <w:p w:rsidR="00FA3ACB" w:rsidRPr="00597C49" w:rsidRDefault="00FA3ACB" w:rsidP="00FA3ACB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97C49">
        <w:rPr>
          <w:rFonts w:ascii="Times New Roman" w:hAnsi="Times New Roman" w:cs="Times New Roman"/>
          <w:sz w:val="24"/>
          <w:szCs w:val="24"/>
        </w:rPr>
        <w:t>1.5. Clasificarea asigurărilor</w:t>
      </w:r>
    </w:p>
    <w:p w:rsidR="00FA3ACB" w:rsidRPr="00597C49" w:rsidRDefault="00FA3ACB" w:rsidP="00FA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3ACB" w:rsidRPr="00597C49" w:rsidRDefault="001975EE" w:rsidP="00FA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 </w:t>
      </w:r>
      <w:r w:rsidR="00FA3ACB" w:rsidRPr="00597C49">
        <w:rPr>
          <w:rFonts w:ascii="Times New Roman" w:hAnsi="Times New Roman" w:cs="Times New Roman"/>
          <w:b/>
          <w:sz w:val="24"/>
          <w:szCs w:val="24"/>
        </w:rPr>
        <w:t>2</w:t>
      </w:r>
      <w:r w:rsidR="00FA3ACB" w:rsidRPr="00597C49">
        <w:rPr>
          <w:rFonts w:ascii="Times New Roman" w:hAnsi="Times New Roman" w:cs="Times New Roman"/>
          <w:sz w:val="24"/>
          <w:szCs w:val="24"/>
        </w:rPr>
        <w:t xml:space="preserve">. </w:t>
      </w:r>
      <w:r w:rsidR="00FA3ACB" w:rsidRPr="00597C49">
        <w:rPr>
          <w:rFonts w:ascii="Times New Roman" w:hAnsi="Times New Roman" w:cs="Times New Roman"/>
          <w:b/>
          <w:i/>
          <w:sz w:val="24"/>
          <w:szCs w:val="24"/>
        </w:rPr>
        <w:t>ELEMENTELE TEHNICE ALE ASIGURĂRILOR</w:t>
      </w:r>
      <w:bookmarkStart w:id="0" w:name="_GoBack"/>
      <w:bookmarkEnd w:id="0"/>
    </w:p>
    <w:p w:rsidR="00FA3ACB" w:rsidRPr="00597C49" w:rsidRDefault="00FA3ACB" w:rsidP="00FA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C49">
        <w:rPr>
          <w:rFonts w:ascii="Times New Roman" w:hAnsi="Times New Roman" w:cs="Times New Roman"/>
          <w:b/>
          <w:sz w:val="24"/>
          <w:szCs w:val="24"/>
        </w:rPr>
        <w:tab/>
      </w:r>
      <w:r w:rsidRPr="00597C49">
        <w:rPr>
          <w:rFonts w:ascii="Times New Roman" w:hAnsi="Times New Roman" w:cs="Times New Roman"/>
          <w:b/>
          <w:sz w:val="24"/>
          <w:szCs w:val="24"/>
        </w:rPr>
        <w:tab/>
      </w:r>
      <w:r w:rsidRPr="00597C49">
        <w:rPr>
          <w:rFonts w:ascii="Times New Roman" w:hAnsi="Times New Roman" w:cs="Times New Roman"/>
          <w:sz w:val="24"/>
          <w:szCs w:val="24"/>
        </w:rPr>
        <w:t>2.1. Subiecţii asigurării</w:t>
      </w:r>
    </w:p>
    <w:p w:rsidR="00FA3ACB" w:rsidRPr="00597C49" w:rsidRDefault="00FA3ACB" w:rsidP="00FA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C49">
        <w:rPr>
          <w:rFonts w:ascii="Times New Roman" w:hAnsi="Times New Roman" w:cs="Times New Roman"/>
          <w:sz w:val="24"/>
          <w:szCs w:val="24"/>
        </w:rPr>
        <w:tab/>
      </w:r>
      <w:r w:rsidRPr="00597C49">
        <w:rPr>
          <w:rFonts w:ascii="Times New Roman" w:hAnsi="Times New Roman" w:cs="Times New Roman"/>
          <w:sz w:val="24"/>
          <w:szCs w:val="24"/>
        </w:rPr>
        <w:tab/>
        <w:t>2.2. Obiectul asigurării</w:t>
      </w:r>
    </w:p>
    <w:p w:rsidR="00FA3ACB" w:rsidRPr="00597C49" w:rsidRDefault="00FA3ACB" w:rsidP="00FA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C49">
        <w:rPr>
          <w:rFonts w:ascii="Times New Roman" w:hAnsi="Times New Roman" w:cs="Times New Roman"/>
          <w:sz w:val="24"/>
          <w:szCs w:val="24"/>
        </w:rPr>
        <w:tab/>
      </w:r>
      <w:r w:rsidRPr="00597C49">
        <w:rPr>
          <w:rFonts w:ascii="Times New Roman" w:hAnsi="Times New Roman" w:cs="Times New Roman"/>
          <w:sz w:val="24"/>
          <w:szCs w:val="24"/>
        </w:rPr>
        <w:tab/>
        <w:t>2.3. Riscul asigurat</w:t>
      </w:r>
    </w:p>
    <w:p w:rsidR="00FA3ACB" w:rsidRPr="00597C49" w:rsidRDefault="00FA3ACB" w:rsidP="00FA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C49">
        <w:rPr>
          <w:rFonts w:ascii="Times New Roman" w:hAnsi="Times New Roman" w:cs="Times New Roman"/>
          <w:sz w:val="24"/>
          <w:szCs w:val="24"/>
        </w:rPr>
        <w:tab/>
      </w:r>
      <w:r w:rsidRPr="00597C49">
        <w:rPr>
          <w:rFonts w:ascii="Times New Roman" w:hAnsi="Times New Roman" w:cs="Times New Roman"/>
          <w:sz w:val="24"/>
          <w:szCs w:val="24"/>
        </w:rPr>
        <w:tab/>
        <w:t>2.4. Interesul asigurat</w:t>
      </w:r>
    </w:p>
    <w:p w:rsidR="00FA3ACB" w:rsidRPr="000E070F" w:rsidRDefault="00FA3ACB" w:rsidP="00FA3AC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7C49">
        <w:rPr>
          <w:rFonts w:ascii="Times New Roman" w:hAnsi="Times New Roman" w:cs="Times New Roman"/>
          <w:sz w:val="24"/>
          <w:szCs w:val="24"/>
        </w:rPr>
        <w:tab/>
      </w:r>
      <w:r w:rsidRPr="00597C49">
        <w:rPr>
          <w:rFonts w:ascii="Times New Roman" w:hAnsi="Times New Roman" w:cs="Times New Roman"/>
          <w:sz w:val="24"/>
          <w:szCs w:val="24"/>
        </w:rPr>
        <w:tab/>
      </w:r>
      <w:r w:rsidRPr="000E070F">
        <w:rPr>
          <w:rFonts w:ascii="Times New Roman" w:hAnsi="Times New Roman" w:cs="Times New Roman"/>
          <w:sz w:val="24"/>
          <w:szCs w:val="24"/>
          <w:lang w:val="en-US"/>
        </w:rPr>
        <w:t xml:space="preserve">2.5. Suma </w:t>
      </w:r>
      <w:proofErr w:type="spellStart"/>
      <w:r w:rsidRPr="000E070F">
        <w:rPr>
          <w:rFonts w:ascii="Times New Roman" w:hAnsi="Times New Roman" w:cs="Times New Roman"/>
          <w:sz w:val="24"/>
          <w:szCs w:val="24"/>
          <w:lang w:val="en-US"/>
        </w:rPr>
        <w:t>asigurată</w:t>
      </w:r>
      <w:proofErr w:type="spellEnd"/>
    </w:p>
    <w:p w:rsidR="00FA3ACB" w:rsidRPr="000E070F" w:rsidRDefault="00FA3ACB" w:rsidP="00FA3AC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07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E070F">
        <w:rPr>
          <w:rFonts w:ascii="Times New Roman" w:hAnsi="Times New Roman" w:cs="Times New Roman"/>
          <w:sz w:val="24"/>
          <w:szCs w:val="24"/>
          <w:lang w:val="en-US"/>
        </w:rPr>
        <w:tab/>
        <w:t xml:space="preserve">2.6. Prima de </w:t>
      </w:r>
      <w:proofErr w:type="spellStart"/>
      <w:r w:rsidRPr="000E070F">
        <w:rPr>
          <w:rFonts w:ascii="Times New Roman" w:hAnsi="Times New Roman" w:cs="Times New Roman"/>
          <w:sz w:val="24"/>
          <w:szCs w:val="24"/>
          <w:lang w:val="en-US"/>
        </w:rPr>
        <w:t>asigurare</w:t>
      </w:r>
      <w:proofErr w:type="spellEnd"/>
    </w:p>
    <w:p w:rsidR="00FA3ACB" w:rsidRPr="00C43710" w:rsidRDefault="00FA3ACB" w:rsidP="00FA3ACB">
      <w:pPr>
        <w:spacing w:line="36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0E07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E07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3710">
        <w:rPr>
          <w:rFonts w:ascii="Times New Roman" w:hAnsi="Times New Roman" w:cs="Times New Roman"/>
          <w:sz w:val="24"/>
          <w:szCs w:val="24"/>
          <w:lang w:val="fr-BE"/>
        </w:rPr>
        <w:t xml:space="preserve">2.7. </w:t>
      </w:r>
      <w:proofErr w:type="spellStart"/>
      <w:r w:rsidRPr="00C43710">
        <w:rPr>
          <w:rFonts w:ascii="Times New Roman" w:hAnsi="Times New Roman" w:cs="Times New Roman"/>
          <w:sz w:val="24"/>
          <w:szCs w:val="24"/>
          <w:lang w:val="fr-BE"/>
        </w:rPr>
        <w:t>Paguba</w:t>
      </w:r>
      <w:proofErr w:type="spellEnd"/>
      <w:r w:rsidRPr="00C43710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C43710">
        <w:rPr>
          <w:rFonts w:ascii="Times New Roman" w:hAnsi="Times New Roman" w:cs="Times New Roman"/>
          <w:sz w:val="24"/>
          <w:szCs w:val="24"/>
          <w:lang w:val="fr-BE"/>
        </w:rPr>
        <w:t>dauna</w:t>
      </w:r>
      <w:proofErr w:type="spellEnd"/>
      <w:r w:rsidRPr="00C43710">
        <w:rPr>
          <w:rFonts w:ascii="Times New Roman" w:hAnsi="Times New Roman" w:cs="Times New Roman"/>
          <w:sz w:val="24"/>
          <w:szCs w:val="24"/>
          <w:lang w:val="fr-BE"/>
        </w:rPr>
        <w:t>, avaria</w:t>
      </w:r>
    </w:p>
    <w:p w:rsidR="00FA3ACB" w:rsidRPr="001F527E" w:rsidRDefault="00FA3ACB" w:rsidP="00FA3ACB">
      <w:pPr>
        <w:spacing w:line="36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C43710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C43710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1F527E">
        <w:rPr>
          <w:rFonts w:ascii="Times New Roman" w:hAnsi="Times New Roman" w:cs="Times New Roman"/>
          <w:sz w:val="24"/>
          <w:szCs w:val="24"/>
          <w:lang w:val="fr-BE"/>
        </w:rPr>
        <w:t xml:space="preserve">2.8. </w:t>
      </w:r>
      <w:proofErr w:type="spellStart"/>
      <w:r w:rsidRPr="001F527E">
        <w:rPr>
          <w:rFonts w:ascii="Times New Roman" w:hAnsi="Times New Roman" w:cs="Times New Roman"/>
          <w:sz w:val="24"/>
          <w:szCs w:val="24"/>
          <w:lang w:val="fr-BE"/>
        </w:rPr>
        <w:t>Despăgubirea</w:t>
      </w:r>
      <w:proofErr w:type="spellEnd"/>
      <w:r w:rsidRPr="001F527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gramStart"/>
      <w:r w:rsidRPr="001F527E">
        <w:rPr>
          <w:rFonts w:ascii="Times New Roman" w:hAnsi="Times New Roman" w:cs="Times New Roman"/>
          <w:sz w:val="24"/>
          <w:szCs w:val="24"/>
          <w:lang w:val="fr-BE"/>
        </w:rPr>
        <w:t xml:space="preserve">de </w:t>
      </w:r>
      <w:proofErr w:type="spellStart"/>
      <w:r w:rsidRPr="001F527E">
        <w:rPr>
          <w:rFonts w:ascii="Times New Roman" w:hAnsi="Times New Roman" w:cs="Times New Roman"/>
          <w:sz w:val="24"/>
          <w:szCs w:val="24"/>
          <w:lang w:val="fr-BE"/>
        </w:rPr>
        <w:t>asigurare</w:t>
      </w:r>
      <w:proofErr w:type="spellEnd"/>
      <w:proofErr w:type="gramEnd"/>
    </w:p>
    <w:p w:rsidR="00FA3ACB" w:rsidRDefault="00FA3ACB" w:rsidP="00E648E8">
      <w:pPr>
        <w:spacing w:line="36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1F527E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1F527E">
        <w:rPr>
          <w:rFonts w:ascii="Times New Roman" w:hAnsi="Times New Roman" w:cs="Times New Roman"/>
          <w:sz w:val="24"/>
          <w:szCs w:val="24"/>
          <w:lang w:val="fr-BE"/>
        </w:rPr>
        <w:tab/>
        <w:t xml:space="preserve">2.9. </w:t>
      </w:r>
      <w:proofErr w:type="spellStart"/>
      <w:r w:rsidRPr="001F527E">
        <w:rPr>
          <w:rFonts w:ascii="Times New Roman" w:hAnsi="Times New Roman" w:cs="Times New Roman"/>
          <w:sz w:val="24"/>
          <w:szCs w:val="24"/>
          <w:lang w:val="fr-BE"/>
        </w:rPr>
        <w:t>Durata</w:t>
      </w:r>
      <w:proofErr w:type="spellEnd"/>
      <w:r w:rsidRPr="001F527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gramStart"/>
      <w:r w:rsidRPr="001F527E">
        <w:rPr>
          <w:rFonts w:ascii="Times New Roman" w:hAnsi="Times New Roman" w:cs="Times New Roman"/>
          <w:sz w:val="24"/>
          <w:szCs w:val="24"/>
          <w:lang w:val="fr-BE"/>
        </w:rPr>
        <w:t xml:space="preserve">de </w:t>
      </w:r>
      <w:proofErr w:type="spellStart"/>
      <w:r w:rsidRPr="001F527E">
        <w:rPr>
          <w:rFonts w:ascii="Times New Roman" w:hAnsi="Times New Roman" w:cs="Times New Roman"/>
          <w:sz w:val="24"/>
          <w:szCs w:val="24"/>
          <w:lang w:val="fr-BE"/>
        </w:rPr>
        <w:t>asigurare</w:t>
      </w:r>
      <w:proofErr w:type="spellEnd"/>
      <w:proofErr w:type="gramEnd"/>
    </w:p>
    <w:p w:rsidR="001975EE" w:rsidRDefault="001975EE" w:rsidP="00E648E8">
      <w:pPr>
        <w:spacing w:line="36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1975EE" w:rsidRDefault="001975EE" w:rsidP="00E648E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75EE">
        <w:rPr>
          <w:rFonts w:ascii="Times New Roman" w:hAnsi="Times New Roman" w:cs="Times New Roman"/>
          <w:b/>
          <w:sz w:val="24"/>
          <w:szCs w:val="24"/>
          <w:lang w:val="fr-BE"/>
        </w:rPr>
        <w:t xml:space="preserve">Tema 3. </w:t>
      </w:r>
      <w:r>
        <w:rPr>
          <w:rFonts w:ascii="Times New Roman" w:hAnsi="Times New Roman" w:cs="Times New Roman"/>
          <w:b/>
          <w:i/>
          <w:sz w:val="24"/>
          <w:szCs w:val="24"/>
          <w:lang w:val="fr-BE"/>
        </w:rPr>
        <w:t>SISTEMELE DE DESP</w:t>
      </w:r>
      <w:r>
        <w:rPr>
          <w:rFonts w:ascii="Times New Roman" w:hAnsi="Times New Roman" w:cs="Times New Roman"/>
          <w:b/>
          <w:i/>
          <w:sz w:val="24"/>
          <w:szCs w:val="24"/>
        </w:rPr>
        <w:t>ĂGUBIRE LA ASIGURĂRILE DE BUNURI – Aplicații</w:t>
      </w:r>
    </w:p>
    <w:p w:rsidR="001975EE" w:rsidRPr="001975EE" w:rsidRDefault="001975EE" w:rsidP="001975EE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975EE">
        <w:rPr>
          <w:rFonts w:ascii="Times New Roman" w:hAnsi="Times New Roman" w:cs="Times New Roman"/>
          <w:sz w:val="24"/>
          <w:szCs w:val="24"/>
        </w:rPr>
        <w:t>3.1. Sistemul acoperirii proporționale</w:t>
      </w:r>
    </w:p>
    <w:p w:rsidR="001975EE" w:rsidRPr="001975EE" w:rsidRDefault="001975EE" w:rsidP="001975EE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975EE">
        <w:rPr>
          <w:rFonts w:ascii="Times New Roman" w:hAnsi="Times New Roman" w:cs="Times New Roman"/>
          <w:sz w:val="24"/>
          <w:szCs w:val="24"/>
        </w:rPr>
        <w:t>3.2. Sistemul acoperirii primului risc</w:t>
      </w:r>
    </w:p>
    <w:p w:rsidR="001975EE" w:rsidRPr="001975EE" w:rsidRDefault="001975EE" w:rsidP="001975EE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975EE">
        <w:rPr>
          <w:rFonts w:ascii="Times New Roman" w:hAnsi="Times New Roman" w:cs="Times New Roman"/>
          <w:sz w:val="24"/>
          <w:szCs w:val="24"/>
        </w:rPr>
        <w:t>3.3. Sistemul acoperirii limitate</w:t>
      </w:r>
    </w:p>
    <w:p w:rsidR="00C43710" w:rsidRDefault="00C43710" w:rsidP="00C43710">
      <w:pPr>
        <w:rPr>
          <w:rFonts w:ascii="Times New Roman" w:hAnsi="Times New Roman" w:cs="Times New Roman"/>
          <w:b/>
          <w:sz w:val="28"/>
        </w:rPr>
      </w:pPr>
    </w:p>
    <w:p w:rsidR="00C43710" w:rsidRDefault="00C43710" w:rsidP="00C43710">
      <w:pPr>
        <w:rPr>
          <w:rFonts w:ascii="Times New Roman" w:hAnsi="Times New Roman" w:cs="Times New Roman"/>
          <w:b/>
          <w:sz w:val="28"/>
        </w:rPr>
      </w:pPr>
      <w:r w:rsidRPr="00C43710">
        <w:rPr>
          <w:rFonts w:ascii="Times New Roman" w:hAnsi="Times New Roman" w:cs="Times New Roman"/>
          <w:b/>
          <w:sz w:val="28"/>
        </w:rPr>
        <w:lastRenderedPageBreak/>
        <w:t>BIBLIOGRAFIE</w:t>
      </w:r>
    </w:p>
    <w:p w:rsidR="001975EE" w:rsidRPr="00C43710" w:rsidRDefault="001975EE" w:rsidP="00C43710">
      <w:pPr>
        <w:rPr>
          <w:rFonts w:ascii="Times New Roman" w:hAnsi="Times New Roman" w:cs="Times New Roman"/>
          <w:i/>
        </w:rPr>
      </w:pPr>
    </w:p>
    <w:p w:rsidR="00C43710" w:rsidRPr="00C43710" w:rsidRDefault="00C43710" w:rsidP="00C43710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C43710">
        <w:rPr>
          <w:rFonts w:ascii="Times New Roman" w:hAnsi="Times New Roman" w:cs="Times New Roman"/>
        </w:rPr>
        <w:t xml:space="preserve">Alexandru, F., Armeanu, D., </w:t>
      </w:r>
      <w:r w:rsidRPr="00C43710">
        <w:rPr>
          <w:rFonts w:ascii="Times New Roman" w:hAnsi="Times New Roman" w:cs="Times New Roman"/>
          <w:i/>
        </w:rPr>
        <w:t xml:space="preserve">Asigurări de bunuri şi persoane. Aspecte teoretice. Aplicaţii practice, </w:t>
      </w:r>
      <w:r w:rsidRPr="00C43710">
        <w:rPr>
          <w:rFonts w:ascii="Times New Roman" w:hAnsi="Times New Roman" w:cs="Times New Roman"/>
        </w:rPr>
        <w:t>Editura Economică, Bucureşti, 2003.</w:t>
      </w:r>
    </w:p>
    <w:p w:rsidR="00C43710" w:rsidRPr="00C43710" w:rsidRDefault="00C43710" w:rsidP="00C43710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C43710">
        <w:rPr>
          <w:rFonts w:ascii="Times New Roman" w:hAnsi="Times New Roman" w:cs="Times New Roman"/>
          <w:color w:val="000000"/>
        </w:rPr>
        <w:t xml:space="preserve">Bistriceanu, Gh., </w:t>
      </w:r>
      <w:r w:rsidRPr="00C43710">
        <w:rPr>
          <w:rFonts w:ascii="Times New Roman" w:hAnsi="Times New Roman" w:cs="Times New Roman"/>
          <w:i/>
          <w:color w:val="000000"/>
        </w:rPr>
        <w:t xml:space="preserve">Asigurări şi Reasigurări în România, </w:t>
      </w:r>
      <w:r w:rsidRPr="00C43710">
        <w:rPr>
          <w:rFonts w:ascii="Times New Roman" w:hAnsi="Times New Roman" w:cs="Times New Roman"/>
          <w:color w:val="000000"/>
        </w:rPr>
        <w:t>Editura Universitară Bucureşti, 2006.</w:t>
      </w:r>
    </w:p>
    <w:p w:rsidR="00C43710" w:rsidRPr="00C43710" w:rsidRDefault="00C43710" w:rsidP="00C43710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C43710">
        <w:rPr>
          <w:rFonts w:ascii="Times New Roman" w:hAnsi="Times New Roman" w:cs="Times New Roman"/>
        </w:rPr>
        <w:t xml:space="preserve">Cistelecan, L., Cistelecan, R., Udrea, N., M., Bogdan, D., M., </w:t>
      </w:r>
      <w:r w:rsidRPr="00C43710">
        <w:rPr>
          <w:rFonts w:ascii="Times New Roman" w:hAnsi="Times New Roman" w:cs="Times New Roman"/>
          <w:i/>
        </w:rPr>
        <w:t>Tratat de</w:t>
      </w:r>
      <w:r w:rsidRPr="00C43710">
        <w:rPr>
          <w:rFonts w:ascii="Times New Roman" w:hAnsi="Times New Roman" w:cs="Times New Roman"/>
        </w:rPr>
        <w:t xml:space="preserve"> </w:t>
      </w:r>
      <w:r w:rsidRPr="00C43710">
        <w:rPr>
          <w:rFonts w:ascii="Times New Roman" w:hAnsi="Times New Roman" w:cs="Times New Roman"/>
          <w:i/>
        </w:rPr>
        <w:t>Asigurări Comerciale</w:t>
      </w:r>
      <w:r w:rsidRPr="00C43710">
        <w:rPr>
          <w:rFonts w:ascii="Times New Roman" w:hAnsi="Times New Roman" w:cs="Times New Roman"/>
        </w:rPr>
        <w:t>, Editura Academiei Române, Bucureşti, 2013.</w:t>
      </w:r>
    </w:p>
    <w:p w:rsidR="00C43710" w:rsidRPr="00C43710" w:rsidRDefault="00C43710" w:rsidP="00C43710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C43710">
        <w:rPr>
          <w:rFonts w:ascii="Times New Roman" w:hAnsi="Times New Roman" w:cs="Times New Roman"/>
        </w:rPr>
        <w:t xml:space="preserve">Ciumaş, C., </w:t>
      </w:r>
      <w:r w:rsidRPr="00C43710">
        <w:rPr>
          <w:rFonts w:ascii="Times New Roman" w:hAnsi="Times New Roman" w:cs="Times New Roman"/>
          <w:i/>
          <w:color w:val="000000"/>
        </w:rPr>
        <w:t>Asigurări Generale</w:t>
      </w:r>
      <w:r w:rsidRPr="00C43710">
        <w:rPr>
          <w:rFonts w:ascii="Times New Roman" w:hAnsi="Times New Roman" w:cs="Times New Roman"/>
          <w:i/>
        </w:rPr>
        <w:t xml:space="preserve">, </w:t>
      </w:r>
      <w:r w:rsidRPr="00C43710">
        <w:rPr>
          <w:rFonts w:ascii="Times New Roman" w:hAnsi="Times New Roman" w:cs="Times New Roman"/>
        </w:rPr>
        <w:t>Ed. Casa Cărţii de Ştiinţă, Cluj-Napoca, 2009.</w:t>
      </w:r>
    </w:p>
    <w:p w:rsidR="00C43710" w:rsidRPr="00C43710" w:rsidRDefault="00C43710" w:rsidP="00C43710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C43710">
        <w:rPr>
          <w:rFonts w:ascii="Times New Roman" w:hAnsi="Times New Roman" w:cs="Times New Roman"/>
        </w:rPr>
        <w:t xml:space="preserve">Ciumaş, C., Dragoş, S., </w:t>
      </w:r>
      <w:r w:rsidRPr="00C43710">
        <w:rPr>
          <w:rFonts w:ascii="Times New Roman" w:hAnsi="Times New Roman" w:cs="Times New Roman"/>
          <w:i/>
        </w:rPr>
        <w:t xml:space="preserve">Asigurări generale şi de viaţă, </w:t>
      </w:r>
      <w:r w:rsidRPr="00C43710">
        <w:rPr>
          <w:rFonts w:ascii="Times New Roman" w:hAnsi="Times New Roman" w:cs="Times New Roman"/>
        </w:rPr>
        <w:t>Editura Napoca Star, Cluj-Napoca, 2014.</w:t>
      </w:r>
    </w:p>
    <w:p w:rsidR="00C43710" w:rsidRPr="00C43710" w:rsidRDefault="00C43710" w:rsidP="00C43710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C43710">
        <w:rPr>
          <w:rFonts w:ascii="Times New Roman" w:hAnsi="Times New Roman" w:cs="Times New Roman"/>
        </w:rPr>
        <w:t xml:space="preserve">Ciurel, V., </w:t>
      </w:r>
      <w:r w:rsidRPr="00C43710">
        <w:rPr>
          <w:rFonts w:ascii="Times New Roman" w:hAnsi="Times New Roman" w:cs="Times New Roman"/>
          <w:i/>
        </w:rPr>
        <w:t>Asigurări şi Reasigurări – O perspectivă globala</w:t>
      </w:r>
      <w:r w:rsidRPr="00C43710">
        <w:rPr>
          <w:rFonts w:ascii="Times New Roman" w:hAnsi="Times New Roman" w:cs="Times New Roman"/>
        </w:rPr>
        <w:t>, Editura Rentrop&amp; Straton, , Bucureşti, 2011.</w:t>
      </w:r>
    </w:p>
    <w:p w:rsidR="00C43710" w:rsidRPr="00C43710" w:rsidRDefault="00C43710" w:rsidP="00C43710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C43710">
        <w:rPr>
          <w:rFonts w:ascii="Times New Roman" w:hAnsi="Times New Roman" w:cs="Times New Roman"/>
        </w:rPr>
        <w:t xml:space="preserve">Lungu, N., Cst., </w:t>
      </w:r>
      <w:r w:rsidRPr="00C43710">
        <w:rPr>
          <w:rFonts w:ascii="Times New Roman" w:hAnsi="Times New Roman" w:cs="Times New Roman"/>
          <w:i/>
        </w:rPr>
        <w:t xml:space="preserve">Bazele asigurărilor, </w:t>
      </w:r>
      <w:r w:rsidRPr="00C43710">
        <w:rPr>
          <w:rFonts w:ascii="Times New Roman" w:hAnsi="Times New Roman" w:cs="Times New Roman"/>
        </w:rPr>
        <w:t>Editura Sedcom Libris, Iaşi, 2006.</w:t>
      </w:r>
    </w:p>
    <w:p w:rsidR="00C43710" w:rsidRPr="00C43710" w:rsidRDefault="00C43710" w:rsidP="00C43710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43710">
        <w:rPr>
          <w:rFonts w:ascii="Times New Roman" w:hAnsi="Times New Roman" w:cs="Times New Roman"/>
        </w:rPr>
        <w:t xml:space="preserve">Negru, T., </w:t>
      </w:r>
      <w:r w:rsidRPr="00C43710">
        <w:rPr>
          <w:rFonts w:ascii="Times New Roman" w:hAnsi="Times New Roman" w:cs="Times New Roman"/>
          <w:i/>
          <w:color w:val="000000"/>
        </w:rPr>
        <w:t xml:space="preserve">Asigurări – Ghid practic, </w:t>
      </w:r>
      <w:r w:rsidRPr="00C43710">
        <w:rPr>
          <w:rFonts w:ascii="Times New Roman" w:hAnsi="Times New Roman" w:cs="Times New Roman"/>
          <w:color w:val="000000"/>
        </w:rPr>
        <w:t>Editura C.H. Beck, Bucureşti, 2006.</w:t>
      </w:r>
    </w:p>
    <w:p w:rsidR="00C43710" w:rsidRPr="00C43710" w:rsidRDefault="00C43710" w:rsidP="00C43710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43710">
        <w:rPr>
          <w:rFonts w:ascii="Times New Roman" w:hAnsi="Times New Roman" w:cs="Times New Roman"/>
          <w:color w:val="000000"/>
        </w:rPr>
        <w:t xml:space="preserve">Tănăsescu, P., Şerbănescu, C., Ionescu, R., Popa, M., Novac, L., E., </w:t>
      </w:r>
      <w:r w:rsidRPr="00C43710">
        <w:rPr>
          <w:rFonts w:ascii="Times New Roman" w:hAnsi="Times New Roman" w:cs="Times New Roman"/>
          <w:i/>
          <w:color w:val="000000"/>
        </w:rPr>
        <w:t xml:space="preserve">Asigurări comerciale moderne, </w:t>
      </w:r>
      <w:r w:rsidRPr="00C43710">
        <w:rPr>
          <w:rFonts w:ascii="Times New Roman" w:hAnsi="Times New Roman" w:cs="Times New Roman"/>
          <w:color w:val="000000"/>
        </w:rPr>
        <w:t>Editura C. H. Beck, Bucureşti, 2007.</w:t>
      </w:r>
    </w:p>
    <w:p w:rsidR="00C43710" w:rsidRPr="00C43710" w:rsidRDefault="00C43710" w:rsidP="00C43710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C43710">
        <w:rPr>
          <w:rFonts w:ascii="Times New Roman" w:hAnsi="Times New Roman" w:cs="Times New Roman"/>
        </w:rPr>
        <w:t xml:space="preserve">Văcărel, Il., Bercea, Fl., </w:t>
      </w:r>
      <w:r w:rsidRPr="00C43710">
        <w:rPr>
          <w:rFonts w:ascii="Times New Roman" w:hAnsi="Times New Roman" w:cs="Times New Roman"/>
          <w:i/>
        </w:rPr>
        <w:t>Asigurări şi Reasigurări</w:t>
      </w:r>
      <w:r w:rsidRPr="00C43710">
        <w:rPr>
          <w:rFonts w:ascii="Times New Roman" w:hAnsi="Times New Roman" w:cs="Times New Roman"/>
        </w:rPr>
        <w:t>, Ed. Expert, Bucureşti, 2007</w:t>
      </w:r>
    </w:p>
    <w:p w:rsidR="00C43710" w:rsidRPr="00C43710" w:rsidRDefault="00C43710" w:rsidP="00C43710">
      <w:pPr>
        <w:spacing w:line="360" w:lineRule="auto"/>
        <w:rPr>
          <w:rFonts w:ascii="Times New Roman" w:hAnsi="Times New Roman" w:cs="Times New Roman"/>
        </w:rPr>
      </w:pPr>
    </w:p>
    <w:p w:rsidR="00FA3ACB" w:rsidRPr="001F527E" w:rsidRDefault="00FA3ACB" w:rsidP="00C43710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C43710" w:rsidRPr="001F527E" w:rsidRDefault="00C43710" w:rsidP="00C43710">
      <w:pPr>
        <w:spacing w:line="360" w:lineRule="auto"/>
        <w:ind w:left="720"/>
        <w:jc w:val="left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FA3ACB" w:rsidRPr="001F527E" w:rsidRDefault="00FA3ACB" w:rsidP="00FA3ACB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spellStart"/>
      <w:r w:rsidRPr="001F527E">
        <w:rPr>
          <w:rFonts w:ascii="Times New Roman" w:hAnsi="Times New Roman" w:cs="Times New Roman"/>
          <w:b/>
          <w:sz w:val="24"/>
          <w:szCs w:val="24"/>
          <w:lang w:val="fr-BE"/>
        </w:rPr>
        <w:t>Director</w:t>
      </w:r>
      <w:proofErr w:type="spellEnd"/>
      <w:r w:rsidRPr="001F527E">
        <w:rPr>
          <w:rFonts w:ascii="Times New Roman" w:hAnsi="Times New Roman" w:cs="Times New Roman"/>
          <w:b/>
          <w:sz w:val="24"/>
          <w:szCs w:val="24"/>
          <w:lang w:val="fr-BE"/>
        </w:rPr>
        <w:t xml:space="preserve"> de </w:t>
      </w:r>
      <w:proofErr w:type="spellStart"/>
      <w:r w:rsidRPr="001F527E">
        <w:rPr>
          <w:rFonts w:ascii="Times New Roman" w:hAnsi="Times New Roman" w:cs="Times New Roman"/>
          <w:b/>
          <w:sz w:val="24"/>
          <w:szCs w:val="24"/>
          <w:lang w:val="fr-BE"/>
        </w:rPr>
        <w:t>departament</w:t>
      </w:r>
      <w:proofErr w:type="spellEnd"/>
      <w:r w:rsidRPr="001F527E">
        <w:rPr>
          <w:rFonts w:ascii="Times New Roman" w:hAnsi="Times New Roman" w:cs="Times New Roman"/>
          <w:b/>
          <w:sz w:val="24"/>
          <w:szCs w:val="24"/>
          <w:lang w:val="fr-BE"/>
        </w:rPr>
        <w:t>,</w:t>
      </w:r>
    </w:p>
    <w:p w:rsidR="00FA3ACB" w:rsidRPr="00597C49" w:rsidRDefault="00FA3ACB" w:rsidP="00FA3ACB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27E">
        <w:rPr>
          <w:rFonts w:ascii="Times New Roman" w:hAnsi="Times New Roman" w:cs="Times New Roman"/>
          <w:b/>
          <w:sz w:val="24"/>
          <w:szCs w:val="24"/>
          <w:lang w:val="fr-BE"/>
        </w:rPr>
        <w:t xml:space="preserve">Prof. </w:t>
      </w:r>
      <w:proofErr w:type="spellStart"/>
      <w:proofErr w:type="gramStart"/>
      <w:r w:rsidRPr="001F527E">
        <w:rPr>
          <w:rFonts w:ascii="Times New Roman" w:hAnsi="Times New Roman" w:cs="Times New Roman"/>
          <w:b/>
          <w:sz w:val="24"/>
          <w:szCs w:val="24"/>
          <w:lang w:val="fr-BE"/>
        </w:rPr>
        <w:t>univ</w:t>
      </w:r>
      <w:proofErr w:type="spellEnd"/>
      <w:proofErr w:type="gramEnd"/>
      <w:r w:rsidRPr="001F527E">
        <w:rPr>
          <w:rFonts w:ascii="Times New Roman" w:hAnsi="Times New Roman" w:cs="Times New Roman"/>
          <w:b/>
          <w:sz w:val="24"/>
          <w:szCs w:val="24"/>
          <w:lang w:val="fr-BE"/>
        </w:rPr>
        <w:t xml:space="preserve">. </w:t>
      </w:r>
      <w:proofErr w:type="spellStart"/>
      <w:r w:rsidRPr="001F527E">
        <w:rPr>
          <w:rFonts w:ascii="Times New Roman" w:hAnsi="Times New Roman" w:cs="Times New Roman"/>
          <w:b/>
          <w:sz w:val="24"/>
          <w:szCs w:val="24"/>
          <w:lang w:val="fr-BE"/>
        </w:rPr>
        <w:t>dr</w:t>
      </w:r>
      <w:proofErr w:type="spellEnd"/>
      <w:r w:rsidRPr="001F527E">
        <w:rPr>
          <w:rFonts w:ascii="Times New Roman" w:hAnsi="Times New Roman" w:cs="Times New Roman"/>
          <w:b/>
          <w:sz w:val="24"/>
          <w:szCs w:val="24"/>
          <w:lang w:val="fr-BE"/>
        </w:rPr>
        <w:t xml:space="preserve">. </w:t>
      </w:r>
      <w:r w:rsidRPr="00597C49">
        <w:rPr>
          <w:rFonts w:ascii="Times New Roman" w:hAnsi="Times New Roman" w:cs="Times New Roman"/>
          <w:b/>
          <w:sz w:val="24"/>
          <w:szCs w:val="24"/>
        </w:rPr>
        <w:t>Cristina Ciumaș</w:t>
      </w:r>
    </w:p>
    <w:p w:rsidR="00FA7E4E" w:rsidRPr="00690859" w:rsidRDefault="00FA7E4E" w:rsidP="00FA7E4E">
      <w:pPr>
        <w:spacing w:line="288" w:lineRule="auto"/>
        <w:rPr>
          <w:rFonts w:ascii="Times New Roman" w:hAnsi="Times New Roman"/>
          <w:sz w:val="24"/>
          <w:szCs w:val="24"/>
          <w:lang w:val="de-DE"/>
        </w:rPr>
      </w:pPr>
    </w:p>
    <w:p w:rsidR="00FA7E4E" w:rsidRPr="00690859" w:rsidRDefault="00FA7E4E" w:rsidP="00FA7E4E">
      <w:pPr>
        <w:spacing w:line="288" w:lineRule="auto"/>
        <w:rPr>
          <w:rFonts w:ascii="Times New Roman" w:hAnsi="Times New Roman"/>
          <w:sz w:val="24"/>
          <w:szCs w:val="24"/>
          <w:lang w:val="de-DE"/>
        </w:rPr>
      </w:pPr>
    </w:p>
    <w:p w:rsidR="008A5827" w:rsidRPr="008412C3" w:rsidRDefault="008A5827" w:rsidP="00870B01">
      <w:pPr>
        <w:rPr>
          <w:rFonts w:ascii="Times New Roman" w:hAnsi="Times New Roman" w:cs="Times New Roman"/>
        </w:rPr>
      </w:pPr>
    </w:p>
    <w:sectPr w:rsidR="008A5827" w:rsidRPr="008412C3" w:rsidSect="00FA7E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630D"/>
    <w:multiLevelType w:val="hybridMultilevel"/>
    <w:tmpl w:val="5C021C7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0B0C5A"/>
    <w:multiLevelType w:val="hybridMultilevel"/>
    <w:tmpl w:val="696A7286"/>
    <w:lvl w:ilvl="0" w:tplc="2E90C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678CA"/>
    <w:multiLevelType w:val="hybridMultilevel"/>
    <w:tmpl w:val="5C22FB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541B9"/>
    <w:multiLevelType w:val="hybridMultilevel"/>
    <w:tmpl w:val="1C007F5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F6A3579"/>
    <w:multiLevelType w:val="hybridMultilevel"/>
    <w:tmpl w:val="237828D4"/>
    <w:lvl w:ilvl="0" w:tplc="E010532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55634"/>
    <w:multiLevelType w:val="hybridMultilevel"/>
    <w:tmpl w:val="54E2B1B2"/>
    <w:lvl w:ilvl="0" w:tplc="A70E644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127A"/>
    <w:rsid w:val="00014D52"/>
    <w:rsid w:val="000329C1"/>
    <w:rsid w:val="00032B8C"/>
    <w:rsid w:val="00033705"/>
    <w:rsid w:val="00042F37"/>
    <w:rsid w:val="00055B7F"/>
    <w:rsid w:val="00057D58"/>
    <w:rsid w:val="00073629"/>
    <w:rsid w:val="00075654"/>
    <w:rsid w:val="00093247"/>
    <w:rsid w:val="00093656"/>
    <w:rsid w:val="000D097A"/>
    <w:rsid w:val="000E070F"/>
    <w:rsid w:val="000E2940"/>
    <w:rsid w:val="000E4C95"/>
    <w:rsid w:val="000E5858"/>
    <w:rsid w:val="000E60EC"/>
    <w:rsid w:val="000F540E"/>
    <w:rsid w:val="00100029"/>
    <w:rsid w:val="001126CF"/>
    <w:rsid w:val="00117A90"/>
    <w:rsid w:val="00156DBA"/>
    <w:rsid w:val="00175AEB"/>
    <w:rsid w:val="00183592"/>
    <w:rsid w:val="00187679"/>
    <w:rsid w:val="00187C0D"/>
    <w:rsid w:val="00190D65"/>
    <w:rsid w:val="00191362"/>
    <w:rsid w:val="001975EE"/>
    <w:rsid w:val="001A5052"/>
    <w:rsid w:val="001B0E74"/>
    <w:rsid w:val="001B1E2B"/>
    <w:rsid w:val="001B3B99"/>
    <w:rsid w:val="001B66D7"/>
    <w:rsid w:val="001C7970"/>
    <w:rsid w:val="001F2BB2"/>
    <w:rsid w:val="00204F24"/>
    <w:rsid w:val="002051BD"/>
    <w:rsid w:val="00213B48"/>
    <w:rsid w:val="002222EC"/>
    <w:rsid w:val="00234F39"/>
    <w:rsid w:val="0023566C"/>
    <w:rsid w:val="002430EC"/>
    <w:rsid w:val="00245011"/>
    <w:rsid w:val="0024538C"/>
    <w:rsid w:val="002611C6"/>
    <w:rsid w:val="002745D5"/>
    <w:rsid w:val="00275320"/>
    <w:rsid w:val="00277484"/>
    <w:rsid w:val="00293C48"/>
    <w:rsid w:val="002C6648"/>
    <w:rsid w:val="002D10B2"/>
    <w:rsid w:val="002D16CB"/>
    <w:rsid w:val="002D42CC"/>
    <w:rsid w:val="002D4E53"/>
    <w:rsid w:val="002F5717"/>
    <w:rsid w:val="003020F1"/>
    <w:rsid w:val="00315142"/>
    <w:rsid w:val="00317AAA"/>
    <w:rsid w:val="00317DD3"/>
    <w:rsid w:val="00334689"/>
    <w:rsid w:val="00350C09"/>
    <w:rsid w:val="00351658"/>
    <w:rsid w:val="00355371"/>
    <w:rsid w:val="0036037A"/>
    <w:rsid w:val="00363846"/>
    <w:rsid w:val="00395018"/>
    <w:rsid w:val="00396A5C"/>
    <w:rsid w:val="003A3415"/>
    <w:rsid w:val="003A369F"/>
    <w:rsid w:val="003B584E"/>
    <w:rsid w:val="003C015D"/>
    <w:rsid w:val="003C605B"/>
    <w:rsid w:val="003D2195"/>
    <w:rsid w:val="003D50D6"/>
    <w:rsid w:val="003E1325"/>
    <w:rsid w:val="003E4ADD"/>
    <w:rsid w:val="00400518"/>
    <w:rsid w:val="004016C5"/>
    <w:rsid w:val="00402125"/>
    <w:rsid w:val="00407695"/>
    <w:rsid w:val="0041145C"/>
    <w:rsid w:val="00411A08"/>
    <w:rsid w:val="00411F58"/>
    <w:rsid w:val="00425851"/>
    <w:rsid w:val="00426116"/>
    <w:rsid w:val="00435DD1"/>
    <w:rsid w:val="00441DC6"/>
    <w:rsid w:val="00442250"/>
    <w:rsid w:val="00443BD6"/>
    <w:rsid w:val="00451455"/>
    <w:rsid w:val="00451812"/>
    <w:rsid w:val="00456B48"/>
    <w:rsid w:val="004738A5"/>
    <w:rsid w:val="004902B0"/>
    <w:rsid w:val="004A7DC7"/>
    <w:rsid w:val="004C59CE"/>
    <w:rsid w:val="004C6AE7"/>
    <w:rsid w:val="004E51AE"/>
    <w:rsid w:val="00502BDA"/>
    <w:rsid w:val="005072AC"/>
    <w:rsid w:val="00516839"/>
    <w:rsid w:val="00520588"/>
    <w:rsid w:val="0052102F"/>
    <w:rsid w:val="005429D4"/>
    <w:rsid w:val="005435DB"/>
    <w:rsid w:val="00543F77"/>
    <w:rsid w:val="00551A18"/>
    <w:rsid w:val="00551CB0"/>
    <w:rsid w:val="00561687"/>
    <w:rsid w:val="00562884"/>
    <w:rsid w:val="0057163A"/>
    <w:rsid w:val="005766BA"/>
    <w:rsid w:val="005825C2"/>
    <w:rsid w:val="005936BE"/>
    <w:rsid w:val="005972D0"/>
    <w:rsid w:val="005A0828"/>
    <w:rsid w:val="005B0E26"/>
    <w:rsid w:val="005B3278"/>
    <w:rsid w:val="005C12B4"/>
    <w:rsid w:val="005C342C"/>
    <w:rsid w:val="005D0AF0"/>
    <w:rsid w:val="005D63BD"/>
    <w:rsid w:val="005D6A9E"/>
    <w:rsid w:val="005E164B"/>
    <w:rsid w:val="005E7210"/>
    <w:rsid w:val="005F00BF"/>
    <w:rsid w:val="005F6A8E"/>
    <w:rsid w:val="00600525"/>
    <w:rsid w:val="006044D4"/>
    <w:rsid w:val="00615071"/>
    <w:rsid w:val="00672475"/>
    <w:rsid w:val="00674596"/>
    <w:rsid w:val="00686876"/>
    <w:rsid w:val="006910BD"/>
    <w:rsid w:val="00691268"/>
    <w:rsid w:val="006959CF"/>
    <w:rsid w:val="006A64F5"/>
    <w:rsid w:val="006B74BE"/>
    <w:rsid w:val="006C5948"/>
    <w:rsid w:val="006D3FB0"/>
    <w:rsid w:val="006E20AC"/>
    <w:rsid w:val="006F06AB"/>
    <w:rsid w:val="006F1C26"/>
    <w:rsid w:val="006F2F28"/>
    <w:rsid w:val="006F4275"/>
    <w:rsid w:val="006F7F06"/>
    <w:rsid w:val="00700322"/>
    <w:rsid w:val="0071369B"/>
    <w:rsid w:val="007151BE"/>
    <w:rsid w:val="00732CBD"/>
    <w:rsid w:val="00770CA9"/>
    <w:rsid w:val="0078257D"/>
    <w:rsid w:val="00784093"/>
    <w:rsid w:val="007B6920"/>
    <w:rsid w:val="007C1C93"/>
    <w:rsid w:val="007E0C98"/>
    <w:rsid w:val="007E171E"/>
    <w:rsid w:val="007E3F25"/>
    <w:rsid w:val="00807B0A"/>
    <w:rsid w:val="0081778E"/>
    <w:rsid w:val="00831BA4"/>
    <w:rsid w:val="008372FD"/>
    <w:rsid w:val="008374A8"/>
    <w:rsid w:val="008412C3"/>
    <w:rsid w:val="008513E2"/>
    <w:rsid w:val="00867B2C"/>
    <w:rsid w:val="00870B01"/>
    <w:rsid w:val="00871A43"/>
    <w:rsid w:val="00893D7A"/>
    <w:rsid w:val="00896462"/>
    <w:rsid w:val="008A402A"/>
    <w:rsid w:val="008A4BE2"/>
    <w:rsid w:val="008A5827"/>
    <w:rsid w:val="008B1FEF"/>
    <w:rsid w:val="008B594D"/>
    <w:rsid w:val="008D2F80"/>
    <w:rsid w:val="008D5D58"/>
    <w:rsid w:val="008E0765"/>
    <w:rsid w:val="008E5064"/>
    <w:rsid w:val="008F0D67"/>
    <w:rsid w:val="008F6AB0"/>
    <w:rsid w:val="00906A16"/>
    <w:rsid w:val="0090738D"/>
    <w:rsid w:val="00921C60"/>
    <w:rsid w:val="00922287"/>
    <w:rsid w:val="00961BBC"/>
    <w:rsid w:val="009A2AEC"/>
    <w:rsid w:val="009C058A"/>
    <w:rsid w:val="009D5675"/>
    <w:rsid w:val="009E0D4D"/>
    <w:rsid w:val="009E2388"/>
    <w:rsid w:val="00A073C0"/>
    <w:rsid w:val="00A174F3"/>
    <w:rsid w:val="00A2127A"/>
    <w:rsid w:val="00A26C48"/>
    <w:rsid w:val="00A35A0A"/>
    <w:rsid w:val="00A418EF"/>
    <w:rsid w:val="00A456D3"/>
    <w:rsid w:val="00A636B8"/>
    <w:rsid w:val="00AB3271"/>
    <w:rsid w:val="00AC07CB"/>
    <w:rsid w:val="00AC3EB7"/>
    <w:rsid w:val="00AD6CA1"/>
    <w:rsid w:val="00AE6387"/>
    <w:rsid w:val="00B11C70"/>
    <w:rsid w:val="00B1430C"/>
    <w:rsid w:val="00B15923"/>
    <w:rsid w:val="00B43B23"/>
    <w:rsid w:val="00B45072"/>
    <w:rsid w:val="00B607E7"/>
    <w:rsid w:val="00B61991"/>
    <w:rsid w:val="00B62091"/>
    <w:rsid w:val="00B62C7B"/>
    <w:rsid w:val="00B62D2D"/>
    <w:rsid w:val="00B718B0"/>
    <w:rsid w:val="00B82752"/>
    <w:rsid w:val="00B96C49"/>
    <w:rsid w:val="00BA0C25"/>
    <w:rsid w:val="00BB155E"/>
    <w:rsid w:val="00BB5092"/>
    <w:rsid w:val="00BC0B64"/>
    <w:rsid w:val="00BD1226"/>
    <w:rsid w:val="00BD6B46"/>
    <w:rsid w:val="00BD6FAA"/>
    <w:rsid w:val="00C01D05"/>
    <w:rsid w:val="00C0419D"/>
    <w:rsid w:val="00C04B47"/>
    <w:rsid w:val="00C07FA6"/>
    <w:rsid w:val="00C21B2A"/>
    <w:rsid w:val="00C22950"/>
    <w:rsid w:val="00C43710"/>
    <w:rsid w:val="00C4496F"/>
    <w:rsid w:val="00C5133B"/>
    <w:rsid w:val="00C552A4"/>
    <w:rsid w:val="00C57488"/>
    <w:rsid w:val="00C84070"/>
    <w:rsid w:val="00C944BF"/>
    <w:rsid w:val="00CA7E2A"/>
    <w:rsid w:val="00CC4C57"/>
    <w:rsid w:val="00CD0323"/>
    <w:rsid w:val="00CD544D"/>
    <w:rsid w:val="00CE5420"/>
    <w:rsid w:val="00CE725F"/>
    <w:rsid w:val="00CF7767"/>
    <w:rsid w:val="00D00B57"/>
    <w:rsid w:val="00D049C7"/>
    <w:rsid w:val="00D22D98"/>
    <w:rsid w:val="00D421F5"/>
    <w:rsid w:val="00D47C8D"/>
    <w:rsid w:val="00D8562D"/>
    <w:rsid w:val="00D9151D"/>
    <w:rsid w:val="00DA2EF0"/>
    <w:rsid w:val="00DA7558"/>
    <w:rsid w:val="00DB36A4"/>
    <w:rsid w:val="00DC0D25"/>
    <w:rsid w:val="00DE44FD"/>
    <w:rsid w:val="00E1530E"/>
    <w:rsid w:val="00E157EE"/>
    <w:rsid w:val="00E22409"/>
    <w:rsid w:val="00E355C7"/>
    <w:rsid w:val="00E4063D"/>
    <w:rsid w:val="00E54AE5"/>
    <w:rsid w:val="00E55C59"/>
    <w:rsid w:val="00E61645"/>
    <w:rsid w:val="00E63B1C"/>
    <w:rsid w:val="00E648E8"/>
    <w:rsid w:val="00E80AD5"/>
    <w:rsid w:val="00E96158"/>
    <w:rsid w:val="00E97625"/>
    <w:rsid w:val="00EA4999"/>
    <w:rsid w:val="00EB3BB0"/>
    <w:rsid w:val="00EC11EC"/>
    <w:rsid w:val="00EC436C"/>
    <w:rsid w:val="00EE0F7E"/>
    <w:rsid w:val="00EE5295"/>
    <w:rsid w:val="00EF2A7C"/>
    <w:rsid w:val="00F0596C"/>
    <w:rsid w:val="00F10073"/>
    <w:rsid w:val="00F3235E"/>
    <w:rsid w:val="00F45FB8"/>
    <w:rsid w:val="00F53DA5"/>
    <w:rsid w:val="00F80E40"/>
    <w:rsid w:val="00F84D7B"/>
    <w:rsid w:val="00F97584"/>
    <w:rsid w:val="00FA3ACB"/>
    <w:rsid w:val="00FA7E4E"/>
    <w:rsid w:val="00FB56B7"/>
    <w:rsid w:val="00FB6345"/>
    <w:rsid w:val="00FD524F"/>
    <w:rsid w:val="00FF0902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42A74276-99B2-41B0-AE5E-114B4F11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D98"/>
    <w:pPr>
      <w:jc w:val="left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3ACB"/>
    <w:pPr>
      <w:autoSpaceDE w:val="0"/>
      <w:autoSpaceDN w:val="0"/>
      <w:adjustRightInd w:val="0"/>
      <w:jc w:val="left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97995-2F61-43EB-BAFE-241B68C4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Aniko</dc:creator>
  <cp:lastModifiedBy>Windows User</cp:lastModifiedBy>
  <cp:revision>17</cp:revision>
  <cp:lastPrinted>2018-11-28T13:01:00Z</cp:lastPrinted>
  <dcterms:created xsi:type="dcterms:W3CDTF">2014-03-14T07:15:00Z</dcterms:created>
  <dcterms:modified xsi:type="dcterms:W3CDTF">2018-11-28T13:02:00Z</dcterms:modified>
</cp:coreProperties>
</file>